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B9" w:rsidRPr="007F6AB9" w:rsidRDefault="007F6AB9" w:rsidP="007F6AB9">
      <w:pPr>
        <w:spacing w:after="0"/>
        <w:rPr>
          <w:rFonts w:ascii="Times New Roman" w:hAnsi="Times New Roman" w:cs="Times New Roman"/>
          <w:lang w:val="kk-KZ"/>
        </w:rPr>
      </w:pPr>
      <w:r w:rsidRPr="007F6AB9">
        <w:rPr>
          <w:rFonts w:ascii="Times New Roman" w:hAnsi="Times New Roman" w:cs="Times New Roman"/>
        </w:rPr>
        <w:t xml:space="preserve">САТИМНИЯЗОВ </w:t>
      </w:r>
      <w:proofErr w:type="spellStart"/>
      <w:r w:rsidR="00F77F79" w:rsidRPr="007F6AB9">
        <w:rPr>
          <w:rFonts w:ascii="Times New Roman" w:hAnsi="Times New Roman" w:cs="Times New Roman"/>
        </w:rPr>
        <w:t>Шухратжон</w:t>
      </w:r>
      <w:proofErr w:type="spellEnd"/>
      <w:r w:rsidR="00F77F79" w:rsidRPr="007F6AB9">
        <w:rPr>
          <w:rFonts w:ascii="Times New Roman" w:hAnsi="Times New Roman" w:cs="Times New Roman"/>
        </w:rPr>
        <w:t xml:space="preserve"> </w:t>
      </w:r>
      <w:proofErr w:type="spellStart"/>
      <w:r w:rsidR="00F77F79" w:rsidRPr="007F6AB9">
        <w:rPr>
          <w:rFonts w:ascii="Times New Roman" w:hAnsi="Times New Roman" w:cs="Times New Roman"/>
        </w:rPr>
        <w:t>Бекниязович</w:t>
      </w:r>
      <w:proofErr w:type="spellEnd"/>
      <w:r w:rsidRPr="007F6AB9">
        <w:rPr>
          <w:rFonts w:ascii="Times New Roman" w:hAnsi="Times New Roman" w:cs="Times New Roman"/>
          <w:lang w:val="kk-KZ"/>
        </w:rPr>
        <w:t>,</w:t>
      </w:r>
      <w:r w:rsidR="00F77F79" w:rsidRPr="007F6AB9">
        <w:rPr>
          <w:rFonts w:ascii="Times New Roman" w:hAnsi="Times New Roman" w:cs="Times New Roman"/>
        </w:rPr>
        <w:t xml:space="preserve"> </w:t>
      </w:r>
    </w:p>
    <w:p w:rsidR="007F6AB9" w:rsidRPr="007F6AB9" w:rsidRDefault="007F6AB9" w:rsidP="007F6AB9">
      <w:pPr>
        <w:spacing w:after="0"/>
        <w:rPr>
          <w:rFonts w:ascii="Times New Roman" w:hAnsi="Times New Roman" w:cs="Times New Roman"/>
          <w:lang w:val="kk-KZ"/>
        </w:rPr>
      </w:pPr>
      <w:r>
        <w:rPr>
          <w:rFonts w:ascii="Times New Roman" w:hAnsi="Times New Roman" w:cs="Times New Roman"/>
          <w:lang w:val="kk-KZ"/>
        </w:rPr>
        <w:t>№</w:t>
      </w:r>
      <w:r w:rsidR="00F77F79" w:rsidRPr="007F6AB9">
        <w:rPr>
          <w:rFonts w:ascii="Times New Roman" w:hAnsi="Times New Roman" w:cs="Times New Roman"/>
          <w:lang w:val="kk-KZ"/>
        </w:rPr>
        <w:t>26 М. Қашқари атындағы жалпы білім беретін мектеп  9 в</w:t>
      </w:r>
      <w:r w:rsidRPr="007F6AB9">
        <w:rPr>
          <w:rFonts w:ascii="Times New Roman" w:hAnsi="Times New Roman" w:cs="Times New Roman"/>
          <w:lang w:val="kk-KZ"/>
        </w:rPr>
        <w:t xml:space="preserve"> сынып оқушысы.</w:t>
      </w:r>
    </w:p>
    <w:p w:rsidR="007F6AB9" w:rsidRPr="007F6AB9" w:rsidRDefault="007F6AB9" w:rsidP="007F6AB9">
      <w:pPr>
        <w:spacing w:after="0"/>
        <w:rPr>
          <w:rFonts w:ascii="Times New Roman" w:hAnsi="Times New Roman" w:cs="Times New Roman"/>
          <w:lang w:val="kk-KZ"/>
        </w:rPr>
      </w:pPr>
      <w:r w:rsidRPr="007F6AB9">
        <w:rPr>
          <w:rFonts w:ascii="Times New Roman" w:hAnsi="Times New Roman" w:cs="Times New Roman"/>
          <w:lang w:val="kk-KZ"/>
        </w:rPr>
        <w:t>Жетекшісі:</w:t>
      </w:r>
      <w:r w:rsidR="00F77F79" w:rsidRPr="007F6AB9">
        <w:rPr>
          <w:rFonts w:ascii="Times New Roman" w:hAnsi="Times New Roman" w:cs="Times New Roman"/>
          <w:lang w:val="kk-KZ"/>
        </w:rPr>
        <w:t>Ағылшын тілі пәні мұғалімі Абдураймова Санобар Мирзадавлатовна</w:t>
      </w:r>
      <w:r w:rsidRPr="007F6AB9">
        <w:rPr>
          <w:rFonts w:ascii="Times New Roman" w:hAnsi="Times New Roman" w:cs="Times New Roman"/>
          <w:lang w:val="kk-KZ"/>
        </w:rPr>
        <w:t xml:space="preserve">. </w:t>
      </w:r>
    </w:p>
    <w:p w:rsidR="007910EC" w:rsidRDefault="007F6AB9" w:rsidP="007F6AB9">
      <w:pPr>
        <w:spacing w:after="0"/>
        <w:rPr>
          <w:rFonts w:ascii="Times New Roman" w:hAnsi="Times New Roman" w:cs="Times New Roman"/>
          <w:lang w:val="kk-KZ"/>
        </w:rPr>
      </w:pPr>
      <w:r w:rsidRPr="007F6AB9">
        <w:rPr>
          <w:rFonts w:ascii="Times New Roman" w:hAnsi="Times New Roman" w:cs="Times New Roman"/>
          <w:lang w:val="kk-KZ"/>
        </w:rPr>
        <w:t xml:space="preserve">Түркістан облысы, Сайрам ауданы  </w:t>
      </w:r>
    </w:p>
    <w:p w:rsidR="001D0EB5" w:rsidRDefault="001D0EB5" w:rsidP="007F6AB9">
      <w:pPr>
        <w:spacing w:after="0"/>
        <w:rPr>
          <w:rFonts w:ascii="Times New Roman" w:hAnsi="Times New Roman" w:cs="Times New Roman"/>
          <w:lang w:val="kk-KZ"/>
        </w:rPr>
      </w:pPr>
    </w:p>
    <w:p w:rsidR="001D0EB5" w:rsidRDefault="001D0EB5" w:rsidP="001D0EB5">
      <w:pPr>
        <w:spacing w:after="0" w:line="240" w:lineRule="auto"/>
        <w:ind w:firstLine="142"/>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en-US" w:eastAsia="ru-RU"/>
        </w:rPr>
        <w:t>THE DEFINITION OF THE TERM “IDIOM”</w:t>
      </w:r>
    </w:p>
    <w:p w:rsidR="001D0EB5" w:rsidRDefault="001D0EB5" w:rsidP="001D0EB5">
      <w:pPr>
        <w:spacing w:after="0" w:line="240" w:lineRule="auto"/>
        <w:ind w:firstLine="142"/>
        <w:rPr>
          <w:rFonts w:ascii="Times New Roman" w:eastAsia="Times New Roman" w:hAnsi="Times New Roman" w:cs="Times New Roman"/>
          <w:b/>
          <w:lang w:val="kk-KZ" w:eastAsia="ru-RU"/>
        </w:rPr>
      </w:pPr>
    </w:p>
    <w:p w:rsidR="001D0EB5" w:rsidRPr="001D0EB5" w:rsidRDefault="001D0EB5" w:rsidP="001D0EB5">
      <w:pPr>
        <w:spacing w:after="0" w:line="240" w:lineRule="auto"/>
        <w:ind w:firstLine="567"/>
        <w:rPr>
          <w:rFonts w:ascii="Times New Roman" w:eastAsia="Times New Roman" w:hAnsi="Times New Roman" w:cs="Times New Roman"/>
          <w:sz w:val="24"/>
          <w:szCs w:val="24"/>
          <w:lang w:val="en-US" w:eastAsia="ru-RU"/>
        </w:rPr>
      </w:pPr>
      <w:r w:rsidRPr="001D0EB5">
        <w:rPr>
          <w:rFonts w:ascii="Times New Roman" w:eastAsia="Times New Roman" w:hAnsi="Times New Roman" w:cs="Times New Roman"/>
          <w:sz w:val="24"/>
          <w:szCs w:val="24"/>
          <w:lang w:val="en-US" w:eastAsia="ru-RU"/>
        </w:rPr>
        <w:t xml:space="preserve">An idiom is a set expression, the meaning of which is different from the literal meanings of its components. It refers to a figurative meaning that is known only through common use. Idioms present a great variety of structures and combinations that are mostly unchangeable and often not logical and may not follow basic rules of grammar. </w:t>
      </w:r>
    </w:p>
    <w:p w:rsidR="001D0EB5" w:rsidRPr="001D0EB5" w:rsidRDefault="001D0EB5" w:rsidP="001D0EB5">
      <w:pPr>
        <w:spacing w:after="0" w:line="240" w:lineRule="auto"/>
        <w:rPr>
          <w:rFonts w:ascii="Times New Roman" w:eastAsia="Times New Roman" w:hAnsi="Times New Roman" w:cs="Times New Roman"/>
          <w:sz w:val="24"/>
          <w:szCs w:val="24"/>
          <w:lang w:val="en-US" w:eastAsia="ru-RU"/>
        </w:rPr>
      </w:pPr>
      <w:r w:rsidRPr="001D0EB5">
        <w:rPr>
          <w:rFonts w:ascii="Times New Roman" w:eastAsia="Times New Roman" w:hAnsi="Times New Roman" w:cs="Times New Roman"/>
          <w:sz w:val="24"/>
          <w:szCs w:val="24"/>
          <w:lang w:val="en-US" w:eastAsia="ru-RU"/>
        </w:rPr>
        <w:t xml:space="preserve">       The Webster dictionary gives following definition: </w:t>
      </w:r>
      <w:r w:rsidRPr="001D0EB5">
        <w:rPr>
          <w:rFonts w:ascii="Times New Roman" w:eastAsia="Times New Roman" w:hAnsi="Times New Roman" w:cs="Times New Roman"/>
          <w:i/>
          <w:sz w:val="24"/>
          <w:szCs w:val="24"/>
          <w:lang w:val="en-US" w:eastAsia="ru-RU"/>
        </w:rPr>
        <w:t>Idiom is an expression whose meaning is not predictable from the usual meanings of its constituent element as kick the bucket, hang one's head etc., or from the general grammatical rules of language, as the table round for the round table, and which is not a constituent of a larger expression of like characteristics.</w:t>
      </w:r>
      <w:r w:rsidRPr="001D0EB5">
        <w:rPr>
          <w:rFonts w:ascii="Times New Roman" w:eastAsia="Times New Roman" w:hAnsi="Times New Roman" w:cs="Times New Roman"/>
          <w:sz w:val="24"/>
          <w:szCs w:val="24"/>
          <w:lang w:val="en-US" w:eastAsia="ru-RU"/>
        </w:rPr>
        <w:t xml:space="preserve"> </w:t>
      </w:r>
    </w:p>
    <w:p w:rsidR="001D0EB5" w:rsidRPr="001D0EB5" w:rsidRDefault="001D0EB5" w:rsidP="001D0EB5">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1D0EB5">
        <w:rPr>
          <w:rFonts w:ascii="Times New Roman" w:eastAsia="Times New Roman" w:hAnsi="Times New Roman" w:cs="Times New Roman"/>
          <w:sz w:val="24"/>
          <w:szCs w:val="24"/>
          <w:lang w:val="en-US" w:eastAsia="ru-RU"/>
        </w:rPr>
        <w:t xml:space="preserve">Oxford Learner’s Dictionary of English Idioms gives us definition of “idiom”. The word ‘idiom’ is used to describe the ‘special phrases’ that are an essential part of a language. Idioms may be ‘special’ in different ways: for example, the expression </w:t>
      </w:r>
      <w:r w:rsidRPr="001D0EB5">
        <w:rPr>
          <w:rFonts w:ascii="Times New Roman" w:eastAsia="Times New Roman" w:hAnsi="Times New Roman" w:cs="Times New Roman"/>
          <w:i/>
          <w:iCs/>
          <w:sz w:val="24"/>
          <w:szCs w:val="24"/>
          <w:lang w:val="en-US" w:eastAsia="ru-RU"/>
        </w:rPr>
        <w:t xml:space="preserve">to </w:t>
      </w:r>
      <w:proofErr w:type="gramStart"/>
      <w:r w:rsidRPr="001D0EB5">
        <w:rPr>
          <w:rFonts w:ascii="Times New Roman" w:eastAsia="Times New Roman" w:hAnsi="Times New Roman" w:cs="Times New Roman"/>
          <w:i/>
          <w:iCs/>
          <w:sz w:val="24"/>
          <w:szCs w:val="24"/>
          <w:lang w:val="en-US" w:eastAsia="ru-RU"/>
        </w:rPr>
        <w:t>kick  the</w:t>
      </w:r>
      <w:proofErr w:type="gramEnd"/>
      <w:r w:rsidRPr="001D0EB5">
        <w:rPr>
          <w:rFonts w:ascii="Times New Roman" w:eastAsia="Times New Roman" w:hAnsi="Times New Roman" w:cs="Times New Roman"/>
          <w:i/>
          <w:iCs/>
          <w:sz w:val="24"/>
          <w:szCs w:val="24"/>
          <w:lang w:val="en-US" w:eastAsia="ru-RU"/>
        </w:rPr>
        <w:t xml:space="preserve"> bucket</w:t>
      </w:r>
      <w:r w:rsidRPr="001D0EB5">
        <w:rPr>
          <w:rFonts w:ascii="Times New Roman" w:eastAsia="Times New Roman" w:hAnsi="Times New Roman" w:cs="Times New Roman"/>
          <w:sz w:val="24"/>
          <w:szCs w:val="24"/>
          <w:lang w:val="en-US" w:eastAsia="ru-RU"/>
        </w:rPr>
        <w:t xml:space="preserve"> seems to follow the normal rules of grammar, although we cannot say ‘kick a bucket’ or ‘kick the buckets’ , but it is impossible to guess that it means ‘to die’. Phrases like </w:t>
      </w:r>
      <w:r w:rsidRPr="001D0EB5">
        <w:rPr>
          <w:rFonts w:ascii="Times New Roman" w:eastAsia="Times New Roman" w:hAnsi="Times New Roman" w:cs="Times New Roman"/>
          <w:i/>
          <w:iCs/>
          <w:sz w:val="24"/>
          <w:szCs w:val="24"/>
          <w:lang w:val="en-US" w:eastAsia="ru-RU"/>
        </w:rPr>
        <w:t>all right, on second thoughts</w:t>
      </w:r>
      <w:r w:rsidRPr="001D0EB5">
        <w:rPr>
          <w:rFonts w:ascii="Times New Roman" w:eastAsia="Times New Roman" w:hAnsi="Times New Roman" w:cs="Times New Roman"/>
          <w:sz w:val="24"/>
          <w:szCs w:val="24"/>
          <w:lang w:val="en-US" w:eastAsia="ru-RU"/>
        </w:rPr>
        <w:t xml:space="preserve">, and </w:t>
      </w:r>
      <w:r w:rsidRPr="001D0EB5">
        <w:rPr>
          <w:rFonts w:ascii="Times New Roman" w:eastAsia="Times New Roman" w:hAnsi="Times New Roman" w:cs="Times New Roman"/>
          <w:i/>
          <w:iCs/>
          <w:sz w:val="24"/>
          <w:szCs w:val="24"/>
          <w:lang w:val="en-US" w:eastAsia="ru-RU"/>
        </w:rPr>
        <w:t xml:space="preserve">same here, </w:t>
      </w:r>
      <w:r w:rsidRPr="001D0EB5">
        <w:rPr>
          <w:rFonts w:ascii="Times New Roman" w:eastAsia="Times New Roman" w:hAnsi="Times New Roman" w:cs="Times New Roman"/>
          <w:sz w:val="24"/>
          <w:szCs w:val="24"/>
          <w:lang w:val="en-US" w:eastAsia="ru-RU"/>
        </w:rPr>
        <w:t>which are used in everyday English, and especially in spoken English, are ‘special’ because they are fixed units of language that clearly do not follow the normal rules of grammar.</w:t>
      </w:r>
    </w:p>
    <w:p w:rsidR="001D0EB5" w:rsidRPr="001D0EB5" w:rsidRDefault="001D0EB5" w:rsidP="001D0EB5">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sidRPr="001D0EB5">
        <w:rPr>
          <w:rFonts w:ascii="Times New Roman" w:eastAsia="Times New Roman" w:hAnsi="Times New Roman" w:cs="Times New Roman"/>
          <w:sz w:val="24"/>
          <w:szCs w:val="24"/>
          <w:lang w:val="en-US" w:eastAsia="ru-RU"/>
        </w:rPr>
        <w:t>Another formulation of “idiom (</w:t>
      </w:r>
      <w:proofErr w:type="spellStart"/>
      <w:r w:rsidRPr="001D0EB5">
        <w:rPr>
          <w:rFonts w:ascii="Times New Roman" w:eastAsia="Times New Roman" w:hAnsi="Times New Roman" w:cs="Times New Roman"/>
          <w:sz w:val="24"/>
          <w:szCs w:val="24"/>
          <w:lang w:val="en-US" w:eastAsia="ru-RU"/>
        </w:rPr>
        <w:t>Dubrovin</w:t>
      </w:r>
      <w:proofErr w:type="spellEnd"/>
      <w:r w:rsidRPr="001D0EB5">
        <w:rPr>
          <w:rFonts w:ascii="Times New Roman" w:eastAsia="Times New Roman" w:hAnsi="Times New Roman" w:cs="Times New Roman"/>
          <w:sz w:val="24"/>
          <w:szCs w:val="24"/>
          <w:lang w:val="en-US" w:eastAsia="ru-RU"/>
        </w:rPr>
        <w:t xml:space="preserve"> M., 'Russian-English Idioms</w:t>
      </w:r>
      <w:proofErr w:type="gramStart"/>
      <w:r w:rsidRPr="001D0EB5">
        <w:rPr>
          <w:rFonts w:ascii="Times New Roman" w:eastAsia="Times New Roman" w:hAnsi="Times New Roman" w:cs="Times New Roman"/>
          <w:sz w:val="24"/>
          <w:szCs w:val="24"/>
          <w:lang w:val="en-US" w:eastAsia="ru-RU"/>
        </w:rPr>
        <w:t>)  is</w:t>
      </w:r>
      <w:proofErr w:type="gramEnd"/>
      <w:r w:rsidRPr="001D0EB5">
        <w:rPr>
          <w:rFonts w:ascii="Times New Roman" w:eastAsia="Times New Roman" w:hAnsi="Times New Roman" w:cs="Times New Roman"/>
          <w:sz w:val="24"/>
          <w:szCs w:val="24"/>
          <w:lang w:val="en-US" w:eastAsia="ru-RU"/>
        </w:rPr>
        <w:t xml:space="preserve"> set phraseological units which meaning does not result from the meaning of its components.</w:t>
      </w:r>
    </w:p>
    <w:p w:rsidR="001D0EB5" w:rsidRPr="001D0EB5" w:rsidRDefault="001D0EB5" w:rsidP="001D0EB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1D0EB5">
        <w:rPr>
          <w:rFonts w:ascii="Times New Roman" w:eastAsia="Times New Roman" w:hAnsi="Times New Roman" w:cs="Times New Roman"/>
          <w:sz w:val="24"/>
          <w:szCs w:val="24"/>
          <w:lang w:val="en-US" w:eastAsia="ru-RU"/>
        </w:rPr>
        <w:t xml:space="preserve">The definition by Dean Curry is “the assigning of a new meaning to a group of words which already have their own meaning”. Idioms are informal in nature and although they appear in literature, they are not necessary considered to be “literary”. They are </w:t>
      </w:r>
      <w:proofErr w:type="gramStart"/>
      <w:r w:rsidRPr="001D0EB5">
        <w:rPr>
          <w:rFonts w:ascii="Times New Roman" w:eastAsia="Times New Roman" w:hAnsi="Times New Roman" w:cs="Times New Roman"/>
          <w:sz w:val="24"/>
          <w:szCs w:val="24"/>
          <w:lang w:val="en-US" w:eastAsia="ru-RU"/>
        </w:rPr>
        <w:t>often  colloquial</w:t>
      </w:r>
      <w:proofErr w:type="gramEnd"/>
      <w:r w:rsidRPr="001D0EB5">
        <w:rPr>
          <w:rFonts w:ascii="Times New Roman" w:eastAsia="Times New Roman" w:hAnsi="Times New Roman" w:cs="Times New Roman"/>
          <w:sz w:val="24"/>
          <w:szCs w:val="24"/>
          <w:lang w:val="en-US" w:eastAsia="ru-RU"/>
        </w:rPr>
        <w:t xml:space="preserve">, often slang, and through overuse can become </w:t>
      </w:r>
      <w:proofErr w:type="spellStart"/>
      <w:r w:rsidRPr="001D0EB5">
        <w:rPr>
          <w:rFonts w:ascii="Times New Roman" w:eastAsia="Times New Roman" w:hAnsi="Times New Roman" w:cs="Times New Roman"/>
          <w:sz w:val="24"/>
          <w:szCs w:val="24"/>
          <w:lang w:val="en-US" w:eastAsia="ru-RU"/>
        </w:rPr>
        <w:t>cliches</w:t>
      </w:r>
      <w:proofErr w:type="spellEnd"/>
      <w:r w:rsidRPr="001D0EB5">
        <w:rPr>
          <w:rFonts w:ascii="Times New Roman" w:eastAsia="Times New Roman" w:hAnsi="Times New Roman" w:cs="Times New Roman"/>
          <w:sz w:val="24"/>
          <w:szCs w:val="24"/>
          <w:lang w:val="en-US" w:eastAsia="ru-RU"/>
        </w:rPr>
        <w:t xml:space="preserve">. Idioms may be adjectival, adverbial, verbal, or nominal. They also may take the form of traditional saying and proverbs. </w:t>
      </w:r>
    </w:p>
    <w:p w:rsidR="001D0EB5" w:rsidRPr="001D0EB5" w:rsidRDefault="001D0EB5" w:rsidP="001D0EB5">
      <w:pPr>
        <w:spacing w:after="0" w:line="240" w:lineRule="auto"/>
        <w:rPr>
          <w:rFonts w:ascii="Times New Roman" w:eastAsia="Times New Roman" w:hAnsi="Times New Roman" w:cs="Times New Roman"/>
          <w:b/>
          <w:sz w:val="24"/>
          <w:szCs w:val="24"/>
          <w:lang w:val="en-US" w:eastAsia="ru-RU"/>
        </w:rPr>
      </w:pPr>
      <w:r w:rsidRPr="001D0EB5">
        <w:rPr>
          <w:rFonts w:ascii="Times New Roman" w:eastAsia="Times New Roman" w:hAnsi="Times New Roman" w:cs="Times New Roman"/>
          <w:b/>
          <w:sz w:val="24"/>
          <w:szCs w:val="24"/>
          <w:lang w:val="en-US" w:eastAsia="ru-RU"/>
        </w:rPr>
        <w:t xml:space="preserve">  The origin of the word “idiom”</w:t>
      </w:r>
    </w:p>
    <w:p w:rsidR="001D0EB5" w:rsidRPr="001D0EB5" w:rsidRDefault="001D0EB5" w:rsidP="001D0EB5">
      <w:pPr>
        <w:spacing w:after="0" w:line="240" w:lineRule="auto"/>
        <w:rPr>
          <w:rFonts w:ascii="Times New Roman" w:eastAsia="Times New Roman" w:hAnsi="Times New Roman" w:cs="Times New Roman"/>
          <w:sz w:val="24"/>
          <w:szCs w:val="24"/>
          <w:lang w:val="kk-KZ" w:eastAsia="ru-RU"/>
        </w:rPr>
      </w:pPr>
      <w:r w:rsidRPr="001D0EB5">
        <w:rPr>
          <w:rFonts w:ascii="Times New Roman" w:eastAsia="Times New Roman" w:hAnsi="Times New Roman" w:cs="Times New Roman"/>
          <w:sz w:val="24"/>
          <w:szCs w:val="24"/>
          <w:lang w:val="en-US" w:eastAsia="ru-RU"/>
        </w:rPr>
        <w:t xml:space="preserve"> In fact, the word </w:t>
      </w:r>
      <w:r w:rsidRPr="001D0EB5">
        <w:rPr>
          <w:rFonts w:ascii="Times New Roman" w:eastAsia="Times New Roman" w:hAnsi="Times New Roman" w:cs="Times New Roman"/>
          <w:i/>
          <w:iCs/>
          <w:sz w:val="24"/>
          <w:szCs w:val="24"/>
          <w:lang w:val="en-US" w:eastAsia="ru-RU"/>
        </w:rPr>
        <w:t>idiom</w:t>
      </w:r>
      <w:r w:rsidRPr="001D0EB5">
        <w:rPr>
          <w:rFonts w:ascii="Times New Roman" w:eastAsia="Times New Roman" w:hAnsi="Times New Roman" w:cs="Times New Roman"/>
          <w:sz w:val="24"/>
          <w:szCs w:val="24"/>
          <w:lang w:val="en-US" w:eastAsia="ru-RU"/>
        </w:rPr>
        <w:t xml:space="preserve"> comes from the Greek root </w:t>
      </w:r>
      <w:proofErr w:type="spellStart"/>
      <w:r w:rsidRPr="001D0EB5">
        <w:rPr>
          <w:rFonts w:ascii="Times New Roman" w:eastAsia="Times New Roman" w:hAnsi="Times New Roman" w:cs="Times New Roman"/>
          <w:i/>
          <w:iCs/>
          <w:sz w:val="24"/>
          <w:szCs w:val="24"/>
          <w:lang w:val="en-US" w:eastAsia="ru-RU"/>
        </w:rPr>
        <w:t>idio</w:t>
      </w:r>
      <w:proofErr w:type="spellEnd"/>
      <w:r w:rsidRPr="001D0EB5">
        <w:rPr>
          <w:rFonts w:ascii="Times New Roman" w:eastAsia="Times New Roman" w:hAnsi="Times New Roman" w:cs="Times New Roman"/>
          <w:i/>
          <w:iCs/>
          <w:sz w:val="24"/>
          <w:szCs w:val="24"/>
          <w:lang w:val="en-US" w:eastAsia="ru-RU"/>
        </w:rPr>
        <w:t>,</w:t>
      </w:r>
      <w:r w:rsidRPr="001D0EB5">
        <w:rPr>
          <w:rFonts w:ascii="Times New Roman" w:eastAsia="Times New Roman" w:hAnsi="Times New Roman" w:cs="Times New Roman"/>
          <w:sz w:val="24"/>
          <w:szCs w:val="24"/>
          <w:lang w:val="en-US" w:eastAsia="ru-RU"/>
        </w:rPr>
        <w:t xml:space="preserve"> meaning a unique signature. Thus, each language contains expressions that make no sense when translated literally into another tongue.</w:t>
      </w:r>
    </w:p>
    <w:p w:rsidR="001D0EB5" w:rsidRPr="001D0EB5" w:rsidRDefault="001D0EB5" w:rsidP="001D0EB5">
      <w:pPr>
        <w:spacing w:after="0" w:line="240" w:lineRule="auto"/>
        <w:rPr>
          <w:rFonts w:ascii="Times New Roman" w:eastAsia="Times New Roman" w:hAnsi="Times New Roman" w:cs="Times New Roman"/>
          <w:sz w:val="24"/>
          <w:szCs w:val="24"/>
          <w:lang w:val="kk-KZ" w:eastAsia="ru-RU"/>
        </w:rPr>
      </w:pPr>
      <w:r w:rsidRPr="001D0EB5">
        <w:rPr>
          <w:rFonts w:ascii="Times New Roman" w:eastAsia="Times New Roman" w:hAnsi="Times New Roman" w:cs="Times New Roman"/>
          <w:sz w:val="24"/>
          <w:szCs w:val="24"/>
          <w:lang w:val="en-US" w:eastAsia="ru-RU"/>
        </w:rPr>
        <w:t xml:space="preserve"> Some idioms of the "worldwide English" have first been seen in the works of writers   like Shakespeare, S</w:t>
      </w:r>
      <w:bookmarkStart w:id="0" w:name="_GoBack"/>
      <w:bookmarkEnd w:id="0"/>
      <w:r w:rsidRPr="001D0EB5">
        <w:rPr>
          <w:rFonts w:ascii="Times New Roman" w:eastAsia="Times New Roman" w:hAnsi="Times New Roman" w:cs="Times New Roman"/>
          <w:sz w:val="24"/>
          <w:szCs w:val="24"/>
          <w:lang w:val="en-US" w:eastAsia="ru-RU"/>
        </w:rPr>
        <w:t xml:space="preserve">ir Walter Scott, </w:t>
      </w:r>
      <w:proofErr w:type="gramStart"/>
      <w:r w:rsidRPr="001D0EB5">
        <w:rPr>
          <w:rFonts w:ascii="Times New Roman" w:eastAsia="Times New Roman" w:hAnsi="Times New Roman" w:cs="Times New Roman"/>
          <w:sz w:val="24"/>
          <w:szCs w:val="24"/>
          <w:lang w:val="en-US" w:eastAsia="ru-RU"/>
        </w:rPr>
        <w:t>Lewis</w:t>
      </w:r>
      <w:proofErr w:type="gramEnd"/>
      <w:r w:rsidRPr="001D0EB5">
        <w:rPr>
          <w:rFonts w:ascii="Times New Roman" w:eastAsia="Times New Roman" w:hAnsi="Times New Roman" w:cs="Times New Roman"/>
          <w:sz w:val="24"/>
          <w:szCs w:val="24"/>
          <w:lang w:val="en-US" w:eastAsia="ru-RU"/>
        </w:rPr>
        <w:t xml:space="preserve"> Carroll or even in the paperbacks of contemporary novelists. An example of Shakespearian quotation can be found in the following </w:t>
      </w:r>
      <w:proofErr w:type="spellStart"/>
      <w:r w:rsidRPr="001D0EB5">
        <w:rPr>
          <w:rFonts w:ascii="Times New Roman" w:eastAsia="Times New Roman" w:hAnsi="Times New Roman" w:cs="Times New Roman"/>
          <w:sz w:val="24"/>
          <w:szCs w:val="24"/>
          <w:lang w:val="en-US" w:eastAsia="ru-RU"/>
        </w:rPr>
        <w:t>sentence:"As</w:t>
      </w:r>
      <w:proofErr w:type="spellEnd"/>
      <w:r w:rsidRPr="001D0EB5">
        <w:rPr>
          <w:rFonts w:ascii="Times New Roman" w:eastAsia="Times New Roman" w:hAnsi="Times New Roman" w:cs="Times New Roman"/>
          <w:sz w:val="24"/>
          <w:szCs w:val="24"/>
          <w:lang w:val="en-US" w:eastAsia="ru-RU"/>
        </w:rPr>
        <w:t xml:space="preserve"> a social worker, you certainly see the seamy side of life." Biblical references are also the source of many idioms. Sports terms, technical terms,</w:t>
      </w:r>
      <w:r w:rsidRPr="001D0EB5">
        <w:rPr>
          <w:rFonts w:ascii="Times New Roman" w:eastAsia="Times New Roman" w:hAnsi="Times New Roman" w:cs="Times New Roman"/>
          <w:sz w:val="24"/>
          <w:szCs w:val="24"/>
          <w:lang w:val="kk-KZ" w:eastAsia="ru-RU"/>
        </w:rPr>
        <w:t xml:space="preserve"> </w:t>
      </w:r>
      <w:r w:rsidRPr="001D0EB5">
        <w:rPr>
          <w:rFonts w:ascii="Times New Roman" w:eastAsia="Times New Roman" w:hAnsi="Times New Roman" w:cs="Times New Roman"/>
          <w:sz w:val="24"/>
          <w:szCs w:val="24"/>
          <w:lang w:val="en-US" w:eastAsia="ru-RU"/>
        </w:rPr>
        <w:t>legal terms, military slang and even nautical expressions have found their way to the everyday use of English language.</w:t>
      </w:r>
    </w:p>
    <w:p w:rsidR="001D0EB5" w:rsidRPr="001D0EB5" w:rsidRDefault="001D0EB5" w:rsidP="001D0EB5">
      <w:pPr>
        <w:spacing w:after="0" w:line="240" w:lineRule="auto"/>
        <w:rPr>
          <w:rFonts w:ascii="Times New Roman" w:eastAsia="Times New Roman" w:hAnsi="Times New Roman" w:cs="Times New Roman"/>
          <w:sz w:val="24"/>
          <w:szCs w:val="24"/>
          <w:lang w:val="kk-KZ" w:eastAsia="ru-RU"/>
        </w:rPr>
      </w:pPr>
      <w:r w:rsidRPr="001D0EB5">
        <w:rPr>
          <w:rFonts w:ascii="Times New Roman" w:eastAsia="Times New Roman" w:hAnsi="Times New Roman" w:cs="Times New Roman"/>
          <w:sz w:val="24"/>
          <w:szCs w:val="24"/>
          <w:lang w:val="en-US" w:eastAsia="ru-RU"/>
        </w:rPr>
        <w:t>Many idioms are similar to expressions in other languages and can be easy for a learner to understand. Other idioms come from older phrases which have changed over time.</w:t>
      </w:r>
      <w:r w:rsidRPr="001D0EB5">
        <w:rPr>
          <w:rFonts w:ascii="Times New Roman" w:eastAsia="Times New Roman" w:hAnsi="Times New Roman" w:cs="Times New Roman"/>
          <w:sz w:val="24"/>
          <w:szCs w:val="24"/>
          <w:lang w:val="en-US" w:eastAsia="ru-RU"/>
        </w:rPr>
        <w:br/>
      </w:r>
      <w:r w:rsidRPr="001D0EB5">
        <w:rPr>
          <w:rFonts w:ascii="Times New Roman" w:eastAsia="Times New Roman" w:hAnsi="Times New Roman" w:cs="Times New Roman"/>
          <w:i/>
          <w:iCs/>
          <w:sz w:val="24"/>
          <w:szCs w:val="24"/>
          <w:lang w:val="en-US" w:eastAsia="ru-RU"/>
        </w:rPr>
        <w:t xml:space="preserve">To hold one's horses </w:t>
      </w:r>
      <w:r w:rsidRPr="001D0EB5">
        <w:rPr>
          <w:rFonts w:ascii="Times New Roman" w:eastAsia="Times New Roman" w:hAnsi="Times New Roman" w:cs="Times New Roman"/>
          <w:sz w:val="24"/>
          <w:szCs w:val="24"/>
          <w:lang w:val="en-US" w:eastAsia="ru-RU"/>
        </w:rPr>
        <w:t>means to stop and wait patiently for someone or something. It comes from a time when people rode horses and would have to hold their horses while waiting for someone or something.</w:t>
      </w:r>
      <w:r w:rsidRPr="001D0EB5">
        <w:rPr>
          <w:rFonts w:ascii="Times New Roman" w:eastAsia="Times New Roman" w:hAnsi="Times New Roman" w:cs="Times New Roman"/>
          <w:sz w:val="24"/>
          <w:szCs w:val="24"/>
          <w:lang w:val="en-US" w:eastAsia="ru-RU"/>
        </w:rPr>
        <w:br/>
      </w:r>
      <w:r w:rsidRPr="001D0EB5">
        <w:rPr>
          <w:rFonts w:ascii="Times New Roman" w:eastAsia="Times New Roman" w:hAnsi="Times New Roman" w:cs="Times New Roman"/>
          <w:i/>
          <w:iCs/>
          <w:sz w:val="24"/>
          <w:szCs w:val="24"/>
          <w:lang w:val="en-US" w:eastAsia="ru-RU"/>
        </w:rPr>
        <w:t>"Hold your horses," I said when my friend started to leave the store.</w:t>
      </w:r>
      <w:r w:rsidRPr="001D0EB5">
        <w:rPr>
          <w:rFonts w:ascii="Times New Roman" w:eastAsia="Times New Roman" w:hAnsi="Times New Roman" w:cs="Times New Roman"/>
          <w:sz w:val="24"/>
          <w:szCs w:val="24"/>
          <w:lang w:val="en-US" w:eastAsia="ru-RU"/>
        </w:rPr>
        <w:t xml:space="preserve"> </w:t>
      </w:r>
    </w:p>
    <w:p w:rsidR="001D0EB5" w:rsidRPr="001D0EB5" w:rsidRDefault="001D0EB5" w:rsidP="001D0EB5">
      <w:pPr>
        <w:spacing w:after="0" w:line="240" w:lineRule="auto"/>
        <w:rPr>
          <w:rFonts w:ascii="Times New Roman" w:eastAsia="Times New Roman" w:hAnsi="Times New Roman" w:cs="Times New Roman"/>
          <w:sz w:val="24"/>
          <w:szCs w:val="24"/>
          <w:lang w:val="kk-KZ" w:eastAsia="ru-RU"/>
        </w:rPr>
      </w:pPr>
      <w:r w:rsidRPr="001D0EB5">
        <w:rPr>
          <w:rFonts w:ascii="Times New Roman" w:eastAsia="Times New Roman" w:hAnsi="Times New Roman" w:cs="Times New Roman"/>
          <w:sz w:val="24"/>
          <w:szCs w:val="24"/>
          <w:lang w:val="en-US" w:eastAsia="ru-RU"/>
        </w:rPr>
        <w:t>Other idioms come from such things as sports that are common in the United Kingdom or the United States and may require some special cultural knowledge to easily understand them.</w:t>
      </w:r>
      <w:r w:rsidRPr="001D0EB5">
        <w:rPr>
          <w:rFonts w:ascii="Times New Roman" w:eastAsia="Times New Roman" w:hAnsi="Times New Roman" w:cs="Times New Roman"/>
          <w:sz w:val="24"/>
          <w:szCs w:val="24"/>
          <w:lang w:val="en-US" w:eastAsia="ru-RU"/>
        </w:rPr>
        <w:br/>
      </w:r>
      <w:r w:rsidRPr="001D0EB5">
        <w:rPr>
          <w:rFonts w:ascii="Times New Roman" w:eastAsia="Times New Roman" w:hAnsi="Times New Roman" w:cs="Times New Roman"/>
          <w:i/>
          <w:iCs/>
          <w:sz w:val="24"/>
          <w:szCs w:val="24"/>
          <w:lang w:val="en-US" w:eastAsia="ru-RU"/>
        </w:rPr>
        <w:t xml:space="preserve">To cover all of one's bases </w:t>
      </w:r>
      <w:r w:rsidRPr="001D0EB5">
        <w:rPr>
          <w:rFonts w:ascii="Times New Roman" w:eastAsia="Times New Roman" w:hAnsi="Times New Roman" w:cs="Times New Roman"/>
          <w:sz w:val="24"/>
          <w:szCs w:val="24"/>
          <w:lang w:val="en-US" w:eastAsia="ru-RU"/>
        </w:rPr>
        <w:t xml:space="preserve">means to thoroughly prepare for or deal with a situation. It comes from the American game of baseball where you must cover or protect the bases. </w:t>
      </w:r>
      <w:r w:rsidRPr="001D0EB5">
        <w:rPr>
          <w:rFonts w:ascii="Times New Roman" w:eastAsia="Times New Roman" w:hAnsi="Times New Roman" w:cs="Times New Roman"/>
          <w:sz w:val="24"/>
          <w:szCs w:val="24"/>
          <w:lang w:val="en-US" w:eastAsia="ru-RU"/>
        </w:rPr>
        <w:br/>
      </w:r>
      <w:r w:rsidRPr="001D0EB5">
        <w:rPr>
          <w:rFonts w:ascii="Times New Roman" w:eastAsia="Times New Roman" w:hAnsi="Times New Roman" w:cs="Times New Roman"/>
          <w:i/>
          <w:iCs/>
          <w:sz w:val="24"/>
          <w:szCs w:val="24"/>
          <w:lang w:val="en-US" w:eastAsia="ru-RU"/>
        </w:rPr>
        <w:t>I tried to cover all of my bases when I went to the job interview.</w:t>
      </w:r>
      <w:r w:rsidRPr="001D0EB5">
        <w:rPr>
          <w:rFonts w:ascii="Times New Roman" w:eastAsia="Times New Roman" w:hAnsi="Times New Roman" w:cs="Times New Roman"/>
          <w:sz w:val="24"/>
          <w:szCs w:val="24"/>
          <w:lang w:val="en-US" w:eastAsia="ru-RU"/>
        </w:rPr>
        <w:t xml:space="preserve"> </w:t>
      </w:r>
    </w:p>
    <w:p w:rsidR="001D0EB5" w:rsidRPr="001D0EB5" w:rsidRDefault="001D0EB5" w:rsidP="001D0EB5">
      <w:pPr>
        <w:spacing w:after="0" w:line="240" w:lineRule="auto"/>
        <w:rPr>
          <w:rFonts w:ascii="Times New Roman" w:hAnsi="Times New Roman" w:cs="Times New Roman"/>
          <w:b/>
          <w:sz w:val="24"/>
          <w:szCs w:val="24"/>
          <w:lang w:val="en-US"/>
        </w:rPr>
      </w:pPr>
    </w:p>
    <w:p w:rsidR="001D0EB5" w:rsidRPr="001D0EB5" w:rsidRDefault="001D0EB5" w:rsidP="001D0EB5">
      <w:pPr>
        <w:spacing w:after="0" w:line="240" w:lineRule="auto"/>
        <w:rPr>
          <w:rFonts w:ascii="Times New Roman" w:hAnsi="Times New Roman" w:cs="Times New Roman"/>
          <w:b/>
          <w:sz w:val="24"/>
          <w:szCs w:val="24"/>
          <w:lang w:val="kk-KZ"/>
        </w:rPr>
      </w:pPr>
    </w:p>
    <w:p w:rsidR="001D0EB5" w:rsidRPr="001D0EB5" w:rsidRDefault="001D0EB5" w:rsidP="001D0EB5">
      <w:pPr>
        <w:spacing w:after="0" w:line="240" w:lineRule="auto"/>
        <w:rPr>
          <w:rFonts w:ascii="Times New Roman" w:hAnsi="Times New Roman" w:cs="Times New Roman"/>
          <w:b/>
          <w:sz w:val="24"/>
          <w:szCs w:val="24"/>
          <w:lang w:val="kk-KZ"/>
        </w:rPr>
      </w:pPr>
    </w:p>
    <w:p w:rsidR="001D0EB5" w:rsidRPr="001D0EB5" w:rsidRDefault="001D0EB5" w:rsidP="001D0EB5">
      <w:pPr>
        <w:spacing w:after="0" w:line="240" w:lineRule="auto"/>
        <w:rPr>
          <w:rFonts w:ascii="Times New Roman" w:hAnsi="Times New Roman" w:cs="Times New Roman"/>
          <w:sz w:val="24"/>
          <w:szCs w:val="24"/>
          <w:lang w:val="kk-KZ"/>
        </w:rPr>
      </w:pPr>
      <w:r w:rsidRPr="001D0EB5">
        <w:rPr>
          <w:rFonts w:ascii="Times New Roman" w:eastAsia="Calibri" w:hAnsi="Times New Roman" w:cs="Times New Roman"/>
          <w:sz w:val="24"/>
          <w:szCs w:val="24"/>
          <w:lang w:val="kk-KZ"/>
        </w:rPr>
        <w:t xml:space="preserve"> </w:t>
      </w:r>
    </w:p>
    <w:p w:rsidR="001D0EB5" w:rsidRPr="001D0EB5" w:rsidRDefault="001D0EB5" w:rsidP="007F6AB9">
      <w:pPr>
        <w:spacing w:after="0"/>
        <w:rPr>
          <w:rFonts w:ascii="Times New Roman" w:hAnsi="Times New Roman" w:cs="Times New Roman"/>
          <w:sz w:val="24"/>
          <w:szCs w:val="24"/>
          <w:lang w:val="kk-KZ"/>
        </w:rPr>
      </w:pPr>
    </w:p>
    <w:sectPr w:rsidR="001D0EB5" w:rsidRPr="001D0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55"/>
    <w:rsid w:val="001D0EB5"/>
    <w:rsid w:val="007910EC"/>
    <w:rsid w:val="007F6AB9"/>
    <w:rsid w:val="00F75355"/>
    <w:rsid w:val="00F7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2024-07-18T13:07:00Z</dcterms:created>
  <dcterms:modified xsi:type="dcterms:W3CDTF">2024-07-22T11:54:00Z</dcterms:modified>
</cp:coreProperties>
</file>